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302D3" w14:textId="77777777" w:rsidR="00342994" w:rsidRDefault="00342994" w:rsidP="00342994">
      <w:pPr>
        <w:jc w:val="both"/>
        <w:rPr>
          <w:rFonts w:ascii="Calibri" w:hAnsi="Calibri" w:cs="Calibri"/>
          <w:sz w:val="20"/>
          <w:szCs w:val="20"/>
          <w:lang w:val="en-US"/>
        </w:rPr>
      </w:pPr>
      <w:r>
        <w:rPr>
          <w:rFonts w:ascii="Calibri" w:hAnsi="Calibri" w:cs="Calibri"/>
          <w:sz w:val="20"/>
          <w:szCs w:val="20"/>
          <w:lang w:val="en-US"/>
        </w:rPr>
        <w:t>June 28, 2018</w:t>
      </w:r>
    </w:p>
    <w:p w14:paraId="40805AF4" w14:textId="77777777" w:rsidR="00342994" w:rsidRDefault="00342994" w:rsidP="00342994">
      <w:pPr>
        <w:jc w:val="both"/>
        <w:rPr>
          <w:rFonts w:ascii="Calibri" w:hAnsi="Calibri" w:cs="Calibri"/>
          <w:sz w:val="20"/>
          <w:szCs w:val="20"/>
          <w:lang w:val="en-US"/>
        </w:rPr>
      </w:pPr>
    </w:p>
    <w:p w14:paraId="172E17B0" w14:textId="77777777" w:rsidR="00342994" w:rsidRDefault="00342994" w:rsidP="00342994">
      <w:pPr>
        <w:jc w:val="both"/>
        <w:rPr>
          <w:rFonts w:ascii="Calibri" w:hAnsi="Calibri" w:cs="Calibri"/>
          <w:sz w:val="20"/>
          <w:szCs w:val="20"/>
          <w:lang w:val="en-US"/>
        </w:rPr>
      </w:pPr>
      <w:r>
        <w:rPr>
          <w:rFonts w:ascii="Calibri" w:hAnsi="Calibri" w:cs="Calibri"/>
          <w:sz w:val="20"/>
          <w:szCs w:val="20"/>
          <w:lang w:val="en-US"/>
        </w:rPr>
        <w:t>The Hon. Amarjeet Sohi, Minister of Infrastructure</w:t>
      </w:r>
    </w:p>
    <w:p w14:paraId="5E4F74A1" w14:textId="77777777" w:rsidR="00342994" w:rsidRDefault="00342994" w:rsidP="00342994">
      <w:pPr>
        <w:jc w:val="both"/>
        <w:rPr>
          <w:rFonts w:ascii="Calibri" w:hAnsi="Calibri" w:cs="Calibri"/>
          <w:sz w:val="20"/>
          <w:szCs w:val="20"/>
          <w:lang w:val="en-US"/>
        </w:rPr>
      </w:pPr>
      <w:r>
        <w:rPr>
          <w:rFonts w:ascii="Calibri" w:hAnsi="Calibri" w:cs="Calibri"/>
          <w:sz w:val="20"/>
          <w:szCs w:val="20"/>
          <w:lang w:val="en-US"/>
        </w:rPr>
        <w:t>The Hon. Jim Carr, Minister of Energy, MP Winnipeg South Centre</w:t>
      </w:r>
    </w:p>
    <w:p w14:paraId="293A3F73" w14:textId="77777777" w:rsidR="00342994" w:rsidRDefault="00342994" w:rsidP="00342994">
      <w:pPr>
        <w:jc w:val="both"/>
        <w:rPr>
          <w:rFonts w:ascii="Calibri" w:hAnsi="Calibri" w:cs="Calibri"/>
          <w:sz w:val="20"/>
          <w:szCs w:val="20"/>
          <w:lang w:val="en-US"/>
        </w:rPr>
      </w:pPr>
    </w:p>
    <w:p w14:paraId="3AA0D507" w14:textId="77777777" w:rsidR="00342994" w:rsidRDefault="00342994" w:rsidP="00342994">
      <w:pPr>
        <w:jc w:val="both"/>
        <w:rPr>
          <w:rFonts w:ascii="Calibri" w:hAnsi="Calibri" w:cs="Calibri"/>
          <w:sz w:val="20"/>
          <w:szCs w:val="20"/>
          <w:lang w:val="en-US"/>
        </w:rPr>
      </w:pPr>
    </w:p>
    <w:p w14:paraId="47193480" w14:textId="77777777" w:rsidR="00342994" w:rsidRDefault="00342994" w:rsidP="00342994">
      <w:pPr>
        <w:jc w:val="both"/>
        <w:rPr>
          <w:rFonts w:ascii="Calibri" w:hAnsi="Calibri" w:cs="Calibri"/>
          <w:sz w:val="20"/>
          <w:szCs w:val="20"/>
          <w:lang w:val="en-US"/>
        </w:rPr>
      </w:pPr>
      <w:r>
        <w:rPr>
          <w:rFonts w:ascii="Calibri" w:hAnsi="Calibri" w:cs="Calibri"/>
          <w:sz w:val="20"/>
          <w:szCs w:val="20"/>
          <w:lang w:val="en-US"/>
        </w:rPr>
        <w:t>Dear Ministers,</w:t>
      </w:r>
    </w:p>
    <w:p w14:paraId="2CFFECDD" w14:textId="77777777" w:rsidR="00342994" w:rsidRDefault="00342994" w:rsidP="00342994">
      <w:pPr>
        <w:jc w:val="both"/>
        <w:rPr>
          <w:rFonts w:ascii="Calibri" w:hAnsi="Calibri" w:cs="Calibri"/>
          <w:sz w:val="20"/>
          <w:szCs w:val="20"/>
          <w:lang w:val="en-US"/>
        </w:rPr>
      </w:pPr>
    </w:p>
    <w:p w14:paraId="712EB65F" w14:textId="43069315" w:rsidR="00342994" w:rsidRDefault="00342994" w:rsidP="00342994">
      <w:pPr>
        <w:jc w:val="both"/>
        <w:rPr>
          <w:rFonts w:ascii="Calibri" w:hAnsi="Calibri" w:cs="Calibri"/>
          <w:sz w:val="20"/>
          <w:szCs w:val="20"/>
          <w:lang w:val="en-US"/>
        </w:rPr>
      </w:pPr>
      <w:r>
        <w:rPr>
          <w:rFonts w:ascii="Calibri" w:hAnsi="Calibri" w:cs="Calibri"/>
          <w:noProof/>
          <w:sz w:val="20"/>
          <w:szCs w:val="20"/>
          <w:lang w:val="en-US"/>
        </w:rPr>
        <w:t>I am writing to you regarding Private Members’ Bill C-344 (An Act to Amend the Department of Public Works and Government Services Act – Community Benefit).</w:t>
      </w:r>
      <w:r>
        <w:rPr>
          <w:rFonts w:ascii="Calibri" w:hAnsi="Calibri" w:cs="Calibri"/>
          <w:sz w:val="20"/>
          <w:szCs w:val="20"/>
          <w:lang w:val="en-US"/>
        </w:rPr>
        <w:t xml:space="preserve"> As a member of the Manitoba Heavy Construction Association and as a company working in the industry, I would like to convey my and my industry’s deep concerns about the Bill and encourage you to accept the offer of the Canadian Construction Association’s support to help the government engage in broad consultation prior to taking any further action on this Bill.</w:t>
      </w:r>
    </w:p>
    <w:p w14:paraId="28173D6B" w14:textId="77777777" w:rsidR="00342994" w:rsidRDefault="00342994" w:rsidP="00342994">
      <w:pPr>
        <w:jc w:val="both"/>
        <w:rPr>
          <w:rFonts w:ascii="Calibri" w:hAnsi="Calibri" w:cs="Calibri"/>
          <w:sz w:val="20"/>
          <w:szCs w:val="20"/>
          <w:lang w:val="en-US"/>
        </w:rPr>
      </w:pPr>
    </w:p>
    <w:p w14:paraId="1E9C02B9" w14:textId="77777777" w:rsidR="00342994" w:rsidRDefault="00342994" w:rsidP="00342994">
      <w:pPr>
        <w:jc w:val="both"/>
        <w:rPr>
          <w:rFonts w:ascii="Calibri" w:hAnsi="Calibri" w:cs="Calibri"/>
          <w:sz w:val="20"/>
          <w:szCs w:val="20"/>
          <w:lang w:val="en-US"/>
        </w:rPr>
      </w:pPr>
      <w:r>
        <w:rPr>
          <w:rFonts w:ascii="Calibri" w:hAnsi="Calibri" w:cs="Calibri"/>
          <w:sz w:val="20"/>
          <w:szCs w:val="20"/>
          <w:lang w:val="en-US"/>
        </w:rPr>
        <w:t>The Canadian construction industry firmly believes in giving back to the communities in which we live, work and invest. With close to 1.4 million Canadians employed in the industry, construction firms and their employees continue to contribute voluntarily to their local and regional communities, from participating in food drives, to sitting on philanthropic Boards to sponsoring sports teams. Our members also take diversity seriously and through our associations, sponsor Women in Construction events, indigenous and youth outreach programs and many other activities to make construction welcoming to all.  We are actively engaging with our membership to assist in these initiatives and to tell their stories more broadly.</w:t>
      </w:r>
    </w:p>
    <w:p w14:paraId="6221264E" w14:textId="77777777" w:rsidR="00342994" w:rsidRDefault="00342994" w:rsidP="00342994">
      <w:pPr>
        <w:jc w:val="both"/>
        <w:rPr>
          <w:rFonts w:ascii="Calibri" w:hAnsi="Calibri" w:cs="Calibri"/>
          <w:sz w:val="20"/>
          <w:szCs w:val="20"/>
          <w:lang w:val="en-US"/>
        </w:rPr>
      </w:pPr>
    </w:p>
    <w:p w14:paraId="2CC779E5" w14:textId="77777777" w:rsidR="00342994" w:rsidRDefault="00342994" w:rsidP="00342994">
      <w:pPr>
        <w:jc w:val="both"/>
        <w:rPr>
          <w:rFonts w:ascii="Calibri" w:hAnsi="Calibri" w:cs="Calibri"/>
          <w:sz w:val="20"/>
          <w:szCs w:val="20"/>
          <w:lang w:val="en-US"/>
        </w:rPr>
      </w:pPr>
      <w:r>
        <w:rPr>
          <w:rFonts w:ascii="Calibri" w:hAnsi="Calibri" w:cs="Calibri"/>
          <w:sz w:val="20"/>
          <w:szCs w:val="20"/>
          <w:lang w:val="en-US"/>
        </w:rPr>
        <w:t xml:space="preserve">The CCA and the MHCA’s </w:t>
      </w:r>
      <w:r>
        <w:rPr>
          <w:rFonts w:ascii="Calibri" w:hAnsi="Calibri" w:cs="Calibri"/>
          <w:sz w:val="20"/>
          <w:szCs w:val="20"/>
          <w:lang w:val="en-CA"/>
        </w:rPr>
        <w:t>primary concern with the Bill is</w:t>
      </w:r>
      <w:r>
        <w:rPr>
          <w:rFonts w:ascii="Calibri" w:hAnsi="Calibri" w:cs="Calibri"/>
          <w:sz w:val="20"/>
          <w:szCs w:val="20"/>
          <w:lang w:val="en-US"/>
        </w:rPr>
        <w:t xml:space="preserve"> that this will lead to an unpredictable, unfair and opaque procurement process. If the Government wants community benefits in its projects, then the industry requests that these be clearly laid out in the tender documents, and each contractor have equal opportunity to price the work required. Alternatively, should these additional benefits fall outside the scope of the </w:t>
      </w:r>
      <w:r>
        <w:rPr>
          <w:rFonts w:ascii="Calibri" w:hAnsi="Calibri" w:cs="Calibri"/>
          <w:noProof/>
          <w:sz w:val="20"/>
          <w:szCs w:val="20"/>
          <w:lang w:val="en-US"/>
        </w:rPr>
        <w:t>document,</w:t>
      </w:r>
      <w:r>
        <w:rPr>
          <w:rFonts w:ascii="Calibri" w:hAnsi="Calibri" w:cs="Calibri"/>
          <w:sz w:val="20"/>
          <w:szCs w:val="20"/>
          <w:lang w:val="en-US"/>
        </w:rPr>
        <w:t xml:space="preserve"> contractors are in blind competition with each other without knowing how their proposed </w:t>
      </w:r>
      <w:r>
        <w:rPr>
          <w:rFonts w:ascii="Calibri" w:hAnsi="Calibri" w:cs="Calibri"/>
          <w:noProof/>
          <w:sz w:val="20"/>
          <w:szCs w:val="20"/>
          <w:lang w:val="en-US"/>
        </w:rPr>
        <w:t>benefit</w:t>
      </w:r>
      <w:r>
        <w:rPr>
          <w:rFonts w:ascii="Calibri" w:hAnsi="Calibri" w:cs="Calibri"/>
          <w:sz w:val="20"/>
          <w:szCs w:val="20"/>
          <w:lang w:val="en-US"/>
        </w:rPr>
        <w:t>(s) will impact the overall evaluation. Further, as the federal government is seen as a leader, we are concerned that this currently ill-defined concept might lead</w:t>
      </w:r>
      <w:r>
        <w:rPr>
          <w:rFonts w:ascii="Calibri" w:hAnsi="Calibri" w:cs="Calibri"/>
          <w:noProof/>
          <w:sz w:val="20"/>
          <w:szCs w:val="20"/>
          <w:lang w:val="en-US"/>
        </w:rPr>
        <w:t xml:space="preserve"> </w:t>
      </w:r>
      <w:r>
        <w:rPr>
          <w:rFonts w:ascii="Calibri" w:hAnsi="Calibri" w:cs="Calibri"/>
          <w:sz w:val="20"/>
          <w:szCs w:val="20"/>
          <w:lang w:val="en-US"/>
        </w:rPr>
        <w:t xml:space="preserve">all levels of government across Canada to extract “community benefits” outside the scope of the project. Finally, the Canadian construction industry is concerned about any legislation that </w:t>
      </w:r>
      <w:r>
        <w:rPr>
          <w:rFonts w:ascii="Calibri" w:hAnsi="Calibri" w:cs="Calibri"/>
          <w:noProof/>
          <w:sz w:val="20"/>
          <w:szCs w:val="20"/>
          <w:lang w:val="en-US"/>
        </w:rPr>
        <w:t>may</w:t>
      </w:r>
      <w:r>
        <w:rPr>
          <w:rFonts w:ascii="Calibri" w:hAnsi="Calibri" w:cs="Calibri"/>
          <w:sz w:val="20"/>
          <w:szCs w:val="20"/>
          <w:lang w:val="en-US"/>
        </w:rPr>
        <w:t xml:space="preserve"> add further regulatory requirements to access federal infrastructure funding, reducing productivity and increasing uncertainty.  As it currently reads, we believe Bill C-344 would do just that.</w:t>
      </w:r>
    </w:p>
    <w:p w14:paraId="7B9C0DD2" w14:textId="77777777" w:rsidR="00342994" w:rsidRDefault="00342994" w:rsidP="00342994">
      <w:pPr>
        <w:jc w:val="both"/>
        <w:rPr>
          <w:rFonts w:ascii="Calibri" w:hAnsi="Calibri" w:cs="Calibri"/>
          <w:sz w:val="20"/>
          <w:szCs w:val="20"/>
          <w:lang w:val="en-US"/>
        </w:rPr>
      </w:pPr>
    </w:p>
    <w:p w14:paraId="2CCB2401" w14:textId="64AF3767" w:rsidR="00342994" w:rsidRDefault="00342994" w:rsidP="00342994">
      <w:pPr>
        <w:jc w:val="both"/>
        <w:rPr>
          <w:rFonts w:ascii="Calibri" w:hAnsi="Calibri" w:cs="Calibri"/>
          <w:sz w:val="20"/>
          <w:szCs w:val="20"/>
          <w:lang w:val="en-US"/>
        </w:rPr>
      </w:pPr>
      <w:r>
        <w:rPr>
          <w:rFonts w:ascii="Calibri" w:hAnsi="Calibri" w:cs="Calibri"/>
          <w:sz w:val="20"/>
          <w:szCs w:val="20"/>
          <w:lang w:val="en-US"/>
        </w:rPr>
        <w:t xml:space="preserve">Please allow me to reiterate that the industry is already a strong supporter of community benefits in our communities; these are the communities that we build, where we raise our children, create jobs and contribute to quality of life. </w:t>
      </w:r>
    </w:p>
    <w:p w14:paraId="083117CD" w14:textId="77777777" w:rsidR="00342994" w:rsidRDefault="00342994" w:rsidP="00342994">
      <w:pPr>
        <w:jc w:val="both"/>
        <w:rPr>
          <w:rFonts w:ascii="Calibri" w:hAnsi="Calibri" w:cs="Calibri"/>
          <w:sz w:val="20"/>
          <w:szCs w:val="20"/>
          <w:lang w:val="en-US"/>
        </w:rPr>
      </w:pPr>
    </w:p>
    <w:p w14:paraId="5E6ADA5A" w14:textId="564C3A21" w:rsidR="00342994" w:rsidRDefault="00342994" w:rsidP="00342994">
      <w:pPr>
        <w:jc w:val="both"/>
        <w:rPr>
          <w:rFonts w:ascii="Calibri" w:hAnsi="Calibri" w:cs="Calibri"/>
          <w:sz w:val="20"/>
          <w:szCs w:val="20"/>
          <w:lang w:val="en-US"/>
        </w:rPr>
      </w:pPr>
      <w:r>
        <w:rPr>
          <w:rFonts w:ascii="Calibri" w:hAnsi="Calibri" w:cs="Calibri"/>
          <w:sz w:val="20"/>
          <w:szCs w:val="20"/>
          <w:lang w:val="en-US"/>
        </w:rPr>
        <w:t>The CCA</w:t>
      </w:r>
      <w:r w:rsidR="0038142E">
        <w:rPr>
          <w:rFonts w:ascii="Calibri" w:hAnsi="Calibri" w:cs="Calibri"/>
          <w:sz w:val="20"/>
          <w:szCs w:val="20"/>
          <w:lang w:val="en-US"/>
        </w:rPr>
        <w:t>,</w:t>
      </w:r>
      <w:r>
        <w:rPr>
          <w:rFonts w:ascii="Calibri" w:hAnsi="Calibri" w:cs="Calibri"/>
          <w:sz w:val="20"/>
          <w:szCs w:val="20"/>
          <w:lang w:val="en-US"/>
        </w:rPr>
        <w:t xml:space="preserve"> </w:t>
      </w:r>
      <w:r w:rsidR="009223B4">
        <w:rPr>
          <w:rFonts w:ascii="Calibri" w:hAnsi="Calibri" w:cs="Calibri"/>
          <w:sz w:val="20"/>
          <w:szCs w:val="20"/>
          <w:lang w:val="en-US"/>
        </w:rPr>
        <w:t>as the national voice of the construction industry</w:t>
      </w:r>
      <w:r w:rsidR="0038142E">
        <w:rPr>
          <w:rFonts w:ascii="Calibri" w:hAnsi="Calibri" w:cs="Calibri"/>
          <w:sz w:val="20"/>
          <w:szCs w:val="20"/>
          <w:lang w:val="en-US"/>
        </w:rPr>
        <w:t>,</w:t>
      </w:r>
      <w:r w:rsidR="009223B4">
        <w:rPr>
          <w:rFonts w:ascii="Calibri" w:hAnsi="Calibri" w:cs="Calibri"/>
          <w:sz w:val="20"/>
          <w:szCs w:val="20"/>
          <w:lang w:val="en-US"/>
        </w:rPr>
        <w:t xml:space="preserve"> has offered </w:t>
      </w:r>
      <w:r>
        <w:rPr>
          <w:rFonts w:ascii="Calibri" w:hAnsi="Calibri" w:cs="Calibri"/>
          <w:sz w:val="20"/>
          <w:szCs w:val="20"/>
          <w:lang w:val="en-US"/>
        </w:rPr>
        <w:t xml:space="preserve">to discuss with you how community benefits can </w:t>
      </w:r>
      <w:r>
        <w:rPr>
          <w:rFonts w:ascii="Calibri" w:hAnsi="Calibri" w:cs="Calibri"/>
          <w:noProof/>
          <w:sz w:val="20"/>
          <w:szCs w:val="20"/>
          <w:lang w:val="en-US"/>
        </w:rPr>
        <w:t>be achieved</w:t>
      </w:r>
      <w:r>
        <w:rPr>
          <w:rFonts w:ascii="Calibri" w:hAnsi="Calibri" w:cs="Calibri"/>
          <w:sz w:val="20"/>
          <w:szCs w:val="20"/>
          <w:lang w:val="en-US"/>
        </w:rPr>
        <w:t xml:space="preserve"> without legislative or regulatory burden.</w:t>
      </w:r>
      <w:r w:rsidR="009223B4">
        <w:rPr>
          <w:rFonts w:ascii="Calibri" w:hAnsi="Calibri" w:cs="Calibri"/>
          <w:sz w:val="20"/>
          <w:szCs w:val="20"/>
          <w:lang w:val="en-US"/>
        </w:rPr>
        <w:t xml:space="preserve">  We urge you to delay this legislation </w:t>
      </w:r>
      <w:r w:rsidR="0038142E">
        <w:rPr>
          <w:rFonts w:ascii="Calibri" w:hAnsi="Calibri" w:cs="Calibri"/>
          <w:sz w:val="20"/>
          <w:szCs w:val="20"/>
          <w:lang w:val="en-US"/>
        </w:rPr>
        <w:t>t</w:t>
      </w:r>
      <w:r w:rsidR="009223B4">
        <w:rPr>
          <w:rFonts w:ascii="Calibri" w:hAnsi="Calibri" w:cs="Calibri"/>
          <w:sz w:val="20"/>
          <w:szCs w:val="20"/>
          <w:lang w:val="en-US"/>
        </w:rPr>
        <w:t>o allow for further consultation including discussion with the CCA.</w:t>
      </w:r>
    </w:p>
    <w:p w14:paraId="4447A874" w14:textId="77777777" w:rsidR="00342994" w:rsidRDefault="00342994" w:rsidP="00342994">
      <w:pPr>
        <w:jc w:val="both"/>
        <w:rPr>
          <w:rFonts w:ascii="Calibri" w:hAnsi="Calibri" w:cs="Calibri"/>
          <w:sz w:val="20"/>
          <w:szCs w:val="20"/>
          <w:lang w:val="en-US"/>
        </w:rPr>
      </w:pPr>
    </w:p>
    <w:p w14:paraId="0C164A5A" w14:textId="4B8C5FC9" w:rsidR="00342994" w:rsidRDefault="00342994" w:rsidP="00342994">
      <w:pPr>
        <w:jc w:val="both"/>
        <w:rPr>
          <w:rFonts w:ascii="Calibri" w:hAnsi="Calibri" w:cs="Calibri"/>
          <w:sz w:val="20"/>
          <w:szCs w:val="20"/>
          <w:lang w:val="en-US"/>
        </w:rPr>
      </w:pPr>
      <w:r>
        <w:rPr>
          <w:rFonts w:ascii="Calibri" w:hAnsi="Calibri" w:cs="Calibri"/>
          <w:noProof/>
          <w:sz w:val="20"/>
          <w:szCs w:val="20"/>
          <w:lang w:val="en-US"/>
        </w:rPr>
        <w:t>I</w:t>
      </w:r>
      <w:r>
        <w:rPr>
          <w:rFonts w:ascii="Calibri" w:hAnsi="Calibri" w:cs="Calibri"/>
          <w:sz w:val="20"/>
          <w:szCs w:val="20"/>
          <w:lang w:val="en-US"/>
        </w:rPr>
        <w:t xml:space="preserve"> thank the Government of Canada for its continuing commitment to infrastructure investment across the country and for recognizing the </w:t>
      </w:r>
      <w:r>
        <w:rPr>
          <w:rFonts w:ascii="Calibri" w:hAnsi="Calibri" w:cs="Calibri"/>
          <w:noProof/>
          <w:sz w:val="20"/>
          <w:szCs w:val="20"/>
          <w:lang w:val="en-US"/>
        </w:rPr>
        <w:t>vital</w:t>
      </w:r>
      <w:r>
        <w:rPr>
          <w:rFonts w:ascii="Calibri" w:hAnsi="Calibri" w:cs="Calibri"/>
          <w:sz w:val="20"/>
          <w:szCs w:val="20"/>
          <w:lang w:val="en-US"/>
        </w:rPr>
        <w:t xml:space="preserve"> role of the construction industry in building Canada’s future.</w:t>
      </w:r>
    </w:p>
    <w:p w14:paraId="4E2F1ADD" w14:textId="77777777" w:rsidR="00342994" w:rsidRDefault="00342994" w:rsidP="00342994">
      <w:pPr>
        <w:jc w:val="both"/>
        <w:rPr>
          <w:rFonts w:ascii="Calibri" w:hAnsi="Calibri" w:cs="Calibri"/>
          <w:sz w:val="20"/>
          <w:szCs w:val="20"/>
          <w:lang w:val="en-US"/>
        </w:rPr>
      </w:pPr>
    </w:p>
    <w:p w14:paraId="002664A9" w14:textId="77777777" w:rsidR="00342994" w:rsidRDefault="00342994" w:rsidP="00342994">
      <w:pPr>
        <w:jc w:val="both"/>
        <w:rPr>
          <w:rFonts w:ascii="Calibri" w:hAnsi="Calibri" w:cs="Calibri"/>
          <w:sz w:val="20"/>
          <w:szCs w:val="20"/>
          <w:lang w:val="en-US"/>
        </w:rPr>
      </w:pPr>
      <w:r>
        <w:rPr>
          <w:rFonts w:ascii="Calibri" w:hAnsi="Calibri" w:cs="Calibri"/>
          <w:sz w:val="20"/>
          <w:szCs w:val="20"/>
          <w:lang w:val="en-US"/>
        </w:rPr>
        <w:t>Sincerely,</w:t>
      </w:r>
    </w:p>
    <w:p w14:paraId="5BF048BC" w14:textId="77777777" w:rsidR="00342994" w:rsidRDefault="00342994" w:rsidP="00342994">
      <w:pPr>
        <w:rPr>
          <w:rFonts w:ascii="Calibri" w:hAnsi="Calibri" w:cs="Calibri"/>
          <w:sz w:val="22"/>
          <w:szCs w:val="22"/>
          <w:lang w:val="en-US"/>
        </w:rPr>
      </w:pPr>
    </w:p>
    <w:p w14:paraId="2C234DFC" w14:textId="77777777" w:rsidR="00342994" w:rsidRDefault="00342994" w:rsidP="00342994">
      <w:pPr>
        <w:rPr>
          <w:rFonts w:ascii="Calibri" w:hAnsi="Calibri" w:cs="Calibri"/>
          <w:sz w:val="22"/>
          <w:szCs w:val="22"/>
          <w:lang w:val="en-US"/>
        </w:rPr>
      </w:pPr>
    </w:p>
    <w:p w14:paraId="61737DCF" w14:textId="77777777" w:rsidR="00342994" w:rsidRDefault="00342994" w:rsidP="00342994">
      <w:pPr>
        <w:rPr>
          <w:rFonts w:ascii="Calibri" w:hAnsi="Calibri" w:cs="Calibri"/>
          <w:sz w:val="22"/>
          <w:szCs w:val="22"/>
          <w:lang w:val="en-US"/>
        </w:rPr>
      </w:pPr>
    </w:p>
    <w:p w14:paraId="26AE500F" w14:textId="77777777" w:rsidR="00342994" w:rsidRDefault="00342994" w:rsidP="00342994">
      <w:pPr>
        <w:rPr>
          <w:lang w:val="en-US"/>
        </w:rPr>
      </w:pPr>
      <w:r>
        <w:rPr>
          <w:highlight w:val="yellow"/>
          <w:lang w:val="en-US"/>
        </w:rPr>
        <w:t>Your Signature</w:t>
      </w:r>
    </w:p>
    <w:p w14:paraId="08420B78" w14:textId="77777777" w:rsidR="00342994" w:rsidRDefault="00342994" w:rsidP="00342994">
      <w:pPr>
        <w:rPr>
          <w:lang w:val="en-US"/>
        </w:rPr>
      </w:pPr>
    </w:p>
    <w:p w14:paraId="68BEC106" w14:textId="77777777" w:rsidR="00342994" w:rsidRDefault="00342994" w:rsidP="00342994">
      <w:pPr>
        <w:rPr>
          <w:lang w:val="en-US"/>
        </w:rPr>
      </w:pPr>
    </w:p>
    <w:p w14:paraId="78FFF97D" w14:textId="77777777" w:rsidR="00342994" w:rsidRDefault="00342994" w:rsidP="00342994">
      <w:pPr>
        <w:rPr>
          <w:lang w:val="en-US"/>
        </w:rPr>
      </w:pPr>
    </w:p>
    <w:p w14:paraId="0F132959" w14:textId="77777777" w:rsidR="00342994" w:rsidRDefault="00342994" w:rsidP="00342994">
      <w:pPr>
        <w:rPr>
          <w:lang w:val="en-US"/>
        </w:rPr>
      </w:pPr>
    </w:p>
    <w:p w14:paraId="6D25F566" w14:textId="77777777" w:rsidR="00342994" w:rsidRDefault="00342994" w:rsidP="00342994">
      <w:pPr>
        <w:rPr>
          <w:lang w:val="en-US"/>
        </w:rPr>
      </w:pPr>
    </w:p>
    <w:p w14:paraId="6444417D" w14:textId="77777777" w:rsidR="00342994" w:rsidRDefault="00342994" w:rsidP="00342994">
      <w:pPr>
        <w:rPr>
          <w:lang w:val="en-US"/>
        </w:rPr>
      </w:pPr>
    </w:p>
    <w:p w14:paraId="299146EE" w14:textId="77777777" w:rsidR="00342994" w:rsidRDefault="00342994" w:rsidP="00342994">
      <w:pPr>
        <w:rPr>
          <w:lang w:val="en-US"/>
        </w:rPr>
      </w:pPr>
    </w:p>
    <w:p w14:paraId="455AEF3A" w14:textId="77777777" w:rsidR="00342994" w:rsidRDefault="00342994" w:rsidP="00342994">
      <w:pPr>
        <w:rPr>
          <w:lang w:val="en-US"/>
        </w:rPr>
      </w:pPr>
    </w:p>
    <w:p w14:paraId="4C986AF2" w14:textId="77777777" w:rsidR="00342994" w:rsidRDefault="00342994" w:rsidP="00342994">
      <w:pPr>
        <w:rPr>
          <w:lang w:val="en-US"/>
        </w:rPr>
      </w:pPr>
      <w:r>
        <w:rPr>
          <w:lang w:val="en-US"/>
        </w:rPr>
        <w:t>Email addresses:</w:t>
      </w:r>
      <w:bookmarkStart w:id="0" w:name="_GoBack"/>
      <w:bookmarkEnd w:id="0"/>
    </w:p>
    <w:p w14:paraId="0E4BAED1" w14:textId="77777777" w:rsidR="00342994" w:rsidRDefault="0038142E" w:rsidP="00342994">
      <w:pPr>
        <w:pStyle w:val="Heading4"/>
        <w:rPr>
          <w:rFonts w:ascii="Calibri" w:hAnsi="Calibri"/>
          <w:b w:val="0"/>
          <w:sz w:val="22"/>
          <w:szCs w:val="22"/>
          <w:lang w:val="en-US"/>
        </w:rPr>
      </w:pPr>
      <w:hyperlink r:id="rId4" w:history="1">
        <w:r w:rsidR="00342994">
          <w:rPr>
            <w:rStyle w:val="Hyperlink"/>
            <w:rFonts w:ascii="Calibri" w:hAnsi="Calibri"/>
            <w:b w:val="0"/>
            <w:sz w:val="22"/>
            <w:szCs w:val="22"/>
            <w:lang w:val="en-US"/>
          </w:rPr>
          <w:t>Amarjeet.Sohi@parl.gc.ca</w:t>
        </w:r>
      </w:hyperlink>
    </w:p>
    <w:p w14:paraId="087E46CB" w14:textId="77777777" w:rsidR="00342994" w:rsidRDefault="0038142E" w:rsidP="00342994">
      <w:pPr>
        <w:pStyle w:val="Heading4"/>
        <w:rPr>
          <w:rFonts w:ascii="Calibri" w:hAnsi="Calibri"/>
          <w:b w:val="0"/>
          <w:sz w:val="22"/>
          <w:szCs w:val="22"/>
          <w:lang w:val="en-US"/>
        </w:rPr>
      </w:pPr>
      <w:hyperlink r:id="rId5" w:history="1">
        <w:r w:rsidR="00342994">
          <w:rPr>
            <w:rStyle w:val="Hyperlink"/>
            <w:rFonts w:ascii="Calibri" w:hAnsi="Calibri"/>
            <w:b w:val="0"/>
            <w:sz w:val="22"/>
            <w:szCs w:val="22"/>
            <w:lang w:val="en-US"/>
          </w:rPr>
          <w:t>Jim.Carr@parl.gc.ca</w:t>
        </w:r>
      </w:hyperlink>
    </w:p>
    <w:p w14:paraId="6F6E9C6E" w14:textId="77777777" w:rsidR="00342994" w:rsidRDefault="0038142E" w:rsidP="00342994">
      <w:pPr>
        <w:pStyle w:val="NormalWeb"/>
        <w:shd w:val="clear" w:color="auto" w:fill="FFFFFF"/>
        <w:spacing w:before="0" w:beforeAutospacing="0" w:after="0" w:afterAutospacing="0"/>
        <w:textAlignment w:val="baseline"/>
        <w:rPr>
          <w:rFonts w:ascii="Calibri" w:hAnsi="Calibri"/>
          <w:sz w:val="22"/>
          <w:szCs w:val="22"/>
        </w:rPr>
      </w:pPr>
      <w:hyperlink r:id="rId6" w:history="1">
        <w:r w:rsidR="00342994">
          <w:rPr>
            <w:rStyle w:val="Hyperlink"/>
            <w:rFonts w:ascii="Calibri" w:hAnsi="Calibri" w:cs="Helvetica"/>
            <w:sz w:val="22"/>
            <w:szCs w:val="22"/>
            <w:bdr w:val="none" w:sz="0" w:space="0" w:color="auto" w:frame="1"/>
          </w:rPr>
          <w:t>Terry Duguid</w:t>
        </w:r>
      </w:hyperlink>
      <w:r w:rsidR="00342994">
        <w:rPr>
          <w:rFonts w:ascii="Calibri" w:hAnsi="Calibri" w:cs="Helvetica"/>
          <w:sz w:val="22"/>
          <w:szCs w:val="22"/>
        </w:rPr>
        <w:t xml:space="preserve">, MP for Winnipeg South, </w:t>
      </w:r>
      <w:hyperlink r:id="rId7" w:tooltip="Email this Member – Terry.Duguid@parl.gc.ca" w:history="1">
        <w:r w:rsidR="00342994">
          <w:rPr>
            <w:rStyle w:val="Hyperlink"/>
            <w:rFonts w:ascii="Calibri" w:hAnsi="Calibri" w:cs="Arial"/>
            <w:sz w:val="22"/>
            <w:szCs w:val="22"/>
            <w:shd w:val="clear" w:color="auto" w:fill="F2F2F2"/>
          </w:rPr>
          <w:t>Terry.Duguid@parl.gc.ca</w:t>
        </w:r>
      </w:hyperlink>
    </w:p>
    <w:p w14:paraId="01741B21" w14:textId="77777777" w:rsidR="00342994" w:rsidRDefault="0038142E" w:rsidP="00342994">
      <w:pPr>
        <w:pStyle w:val="NormalWeb"/>
        <w:shd w:val="clear" w:color="auto" w:fill="FFFFFF"/>
        <w:spacing w:before="0" w:beforeAutospacing="0" w:after="0" w:afterAutospacing="0"/>
        <w:textAlignment w:val="baseline"/>
        <w:rPr>
          <w:rFonts w:ascii="Calibri" w:hAnsi="Calibri" w:cs="Helvetica"/>
          <w:sz w:val="22"/>
          <w:szCs w:val="22"/>
        </w:rPr>
      </w:pPr>
      <w:hyperlink r:id="rId8" w:history="1">
        <w:r w:rsidR="00342994">
          <w:rPr>
            <w:rStyle w:val="Hyperlink"/>
            <w:rFonts w:ascii="Calibri" w:hAnsi="Calibri" w:cs="Helvetica"/>
            <w:sz w:val="22"/>
            <w:szCs w:val="22"/>
            <w:bdr w:val="none" w:sz="0" w:space="0" w:color="auto" w:frame="1"/>
          </w:rPr>
          <w:t>Doug Eyolfson</w:t>
        </w:r>
      </w:hyperlink>
      <w:r w:rsidR="00342994">
        <w:rPr>
          <w:rFonts w:ascii="Calibri" w:hAnsi="Calibri" w:cs="Helvetica"/>
          <w:sz w:val="22"/>
          <w:szCs w:val="22"/>
        </w:rPr>
        <w:t>, MP for Charleswood-St. James-Assiniboia-</w:t>
      </w:r>
      <w:proofErr w:type="spellStart"/>
      <w:r w:rsidR="00342994">
        <w:rPr>
          <w:rFonts w:ascii="Calibri" w:hAnsi="Calibri" w:cs="Helvetica"/>
          <w:sz w:val="22"/>
          <w:szCs w:val="22"/>
        </w:rPr>
        <w:t>Headingley</w:t>
      </w:r>
      <w:proofErr w:type="spellEnd"/>
      <w:r w:rsidR="00342994">
        <w:rPr>
          <w:rFonts w:ascii="Calibri" w:hAnsi="Calibri" w:cs="Helvetica"/>
          <w:sz w:val="22"/>
          <w:szCs w:val="22"/>
        </w:rPr>
        <w:t xml:space="preserve">, </w:t>
      </w:r>
      <w:hyperlink r:id="rId9" w:tooltip="Email this Member – Doug.Eyolfson@parl.gc.ca" w:history="1">
        <w:r w:rsidR="00342994">
          <w:rPr>
            <w:rStyle w:val="Hyperlink"/>
            <w:rFonts w:ascii="Calibri" w:hAnsi="Calibri" w:cs="Arial"/>
            <w:sz w:val="22"/>
            <w:szCs w:val="22"/>
            <w:shd w:val="clear" w:color="auto" w:fill="F2F2F2"/>
          </w:rPr>
          <w:t>Doug.Eyolfson@parl.gc.ca</w:t>
        </w:r>
      </w:hyperlink>
    </w:p>
    <w:p w14:paraId="5E417B81" w14:textId="77777777" w:rsidR="00342994" w:rsidRDefault="0038142E" w:rsidP="00342994">
      <w:pPr>
        <w:pStyle w:val="NormalWeb"/>
        <w:shd w:val="clear" w:color="auto" w:fill="FFFFFF"/>
        <w:spacing w:before="0" w:beforeAutospacing="0" w:after="0" w:afterAutospacing="0"/>
        <w:textAlignment w:val="baseline"/>
        <w:rPr>
          <w:rFonts w:ascii="Calibri" w:hAnsi="Calibri" w:cs="Helvetica"/>
          <w:sz w:val="22"/>
          <w:szCs w:val="22"/>
        </w:rPr>
      </w:pPr>
      <w:hyperlink r:id="rId10" w:history="1">
        <w:r w:rsidR="00342994">
          <w:rPr>
            <w:rStyle w:val="Hyperlink"/>
            <w:rFonts w:ascii="Calibri" w:hAnsi="Calibri" w:cs="Helvetica"/>
            <w:sz w:val="22"/>
            <w:szCs w:val="22"/>
            <w:bdr w:val="none" w:sz="0" w:space="0" w:color="auto" w:frame="1"/>
          </w:rPr>
          <w:t>Kevin Lamoureaux</w:t>
        </w:r>
      </w:hyperlink>
      <w:r w:rsidR="00342994">
        <w:rPr>
          <w:rFonts w:ascii="Calibri" w:hAnsi="Calibri" w:cs="Helvetica"/>
          <w:sz w:val="22"/>
          <w:szCs w:val="22"/>
        </w:rPr>
        <w:t xml:space="preserve">, MP for Winnipeg North, </w:t>
      </w:r>
      <w:hyperlink r:id="rId11" w:tooltip="Email this Member – kevin.lamoureux@parl.gc.ca" w:history="1">
        <w:r w:rsidR="00342994">
          <w:rPr>
            <w:rStyle w:val="Hyperlink"/>
            <w:rFonts w:ascii="Calibri" w:hAnsi="Calibri" w:cs="Arial"/>
            <w:sz w:val="22"/>
            <w:szCs w:val="22"/>
            <w:shd w:val="clear" w:color="auto" w:fill="F2F2F2"/>
          </w:rPr>
          <w:t>kevin.lamoureux@parl.gc.ca</w:t>
        </w:r>
      </w:hyperlink>
    </w:p>
    <w:p w14:paraId="112BFEC0" w14:textId="77777777" w:rsidR="00342994" w:rsidRDefault="0038142E" w:rsidP="00342994">
      <w:pPr>
        <w:pStyle w:val="NormalWeb"/>
        <w:shd w:val="clear" w:color="auto" w:fill="FFFFFF"/>
        <w:spacing w:before="0" w:beforeAutospacing="0" w:after="0" w:afterAutospacing="0"/>
        <w:textAlignment w:val="baseline"/>
        <w:rPr>
          <w:rFonts w:ascii="Calibri" w:hAnsi="Calibri" w:cs="Helvetica"/>
          <w:sz w:val="22"/>
          <w:szCs w:val="22"/>
        </w:rPr>
      </w:pPr>
      <w:hyperlink r:id="rId12" w:history="1">
        <w:r w:rsidR="00342994">
          <w:rPr>
            <w:rStyle w:val="Hyperlink"/>
            <w:rFonts w:ascii="Calibri" w:hAnsi="Calibri" w:cs="Helvetica"/>
            <w:sz w:val="22"/>
            <w:szCs w:val="22"/>
            <w:bdr w:val="none" w:sz="0" w:space="0" w:color="auto" w:frame="1"/>
          </w:rPr>
          <w:t>Hon. MaryAnn Mihychuk</w:t>
        </w:r>
      </w:hyperlink>
      <w:r w:rsidR="00342994">
        <w:rPr>
          <w:rFonts w:ascii="Calibri" w:hAnsi="Calibri" w:cs="Helvetica"/>
          <w:sz w:val="22"/>
          <w:szCs w:val="22"/>
        </w:rPr>
        <w:t xml:space="preserve">, MP for Kildonan-St. Paul, </w:t>
      </w:r>
      <w:hyperlink r:id="rId13" w:tooltip="Email this Member – MaryAnn.Mihychuk@parl.gc.ca" w:history="1">
        <w:r w:rsidR="00342994">
          <w:rPr>
            <w:rStyle w:val="Hyperlink"/>
            <w:rFonts w:ascii="Calibri" w:hAnsi="Calibri" w:cs="Arial"/>
            <w:sz w:val="22"/>
            <w:szCs w:val="22"/>
            <w:shd w:val="clear" w:color="auto" w:fill="F2F2F2"/>
          </w:rPr>
          <w:t>MaryAnn.Mihychuk@parl.gc.ca</w:t>
        </w:r>
      </w:hyperlink>
    </w:p>
    <w:p w14:paraId="5FD8C67E" w14:textId="77777777" w:rsidR="00342994" w:rsidRDefault="0038142E" w:rsidP="00342994">
      <w:pPr>
        <w:pStyle w:val="NormalWeb"/>
        <w:shd w:val="clear" w:color="auto" w:fill="FFFFFF"/>
        <w:spacing w:before="0" w:beforeAutospacing="0" w:after="0" w:afterAutospacing="0"/>
        <w:textAlignment w:val="baseline"/>
        <w:rPr>
          <w:rFonts w:ascii="Calibri" w:hAnsi="Calibri" w:cs="Helvetica"/>
          <w:sz w:val="22"/>
          <w:szCs w:val="22"/>
        </w:rPr>
      </w:pPr>
      <w:hyperlink r:id="rId14" w:history="1">
        <w:r w:rsidR="00342994">
          <w:rPr>
            <w:rStyle w:val="Hyperlink"/>
            <w:rFonts w:ascii="Calibri" w:hAnsi="Calibri" w:cs="Helvetica"/>
            <w:sz w:val="22"/>
            <w:szCs w:val="22"/>
            <w:bdr w:val="none" w:sz="0" w:space="0" w:color="auto" w:frame="1"/>
          </w:rPr>
          <w:t>Robert-Falcon Ouellette</w:t>
        </w:r>
      </w:hyperlink>
      <w:r w:rsidR="00342994">
        <w:rPr>
          <w:rFonts w:ascii="Calibri" w:hAnsi="Calibri" w:cs="Helvetica"/>
          <w:sz w:val="22"/>
          <w:szCs w:val="22"/>
        </w:rPr>
        <w:t xml:space="preserve">, MP for Winnipeg Centre, </w:t>
      </w:r>
      <w:hyperlink r:id="rId15" w:tooltip="Email this Member – robert.falcon@parl.gc.ca" w:history="1">
        <w:r w:rsidR="00342994">
          <w:rPr>
            <w:rStyle w:val="Hyperlink"/>
            <w:rFonts w:ascii="Calibri" w:hAnsi="Calibri" w:cs="Arial"/>
            <w:sz w:val="22"/>
            <w:szCs w:val="22"/>
            <w:shd w:val="clear" w:color="auto" w:fill="F2F2F2"/>
          </w:rPr>
          <w:t>robert.falcon@parl.gc.ca</w:t>
        </w:r>
      </w:hyperlink>
    </w:p>
    <w:p w14:paraId="1A43B933" w14:textId="77777777" w:rsidR="00342994" w:rsidRDefault="0038142E" w:rsidP="00342994">
      <w:pPr>
        <w:pStyle w:val="NormalWeb"/>
        <w:shd w:val="clear" w:color="auto" w:fill="FFFFFF"/>
        <w:spacing w:before="0" w:beforeAutospacing="0" w:after="0" w:afterAutospacing="0"/>
        <w:textAlignment w:val="baseline"/>
        <w:rPr>
          <w:rFonts w:ascii="Calibri" w:hAnsi="Calibri" w:cs="Helvetica"/>
          <w:sz w:val="22"/>
          <w:szCs w:val="22"/>
        </w:rPr>
      </w:pPr>
      <w:hyperlink r:id="rId16" w:history="1">
        <w:r w:rsidR="00342994">
          <w:rPr>
            <w:rStyle w:val="Hyperlink"/>
            <w:rFonts w:ascii="Calibri" w:hAnsi="Calibri" w:cs="Helvetica"/>
            <w:sz w:val="22"/>
            <w:szCs w:val="22"/>
            <w:bdr w:val="none" w:sz="0" w:space="0" w:color="auto" w:frame="1"/>
          </w:rPr>
          <w:t>Dan Vandal</w:t>
        </w:r>
      </w:hyperlink>
      <w:r w:rsidR="00342994">
        <w:rPr>
          <w:rFonts w:ascii="Calibri" w:hAnsi="Calibri" w:cs="Helvetica"/>
          <w:sz w:val="22"/>
          <w:szCs w:val="22"/>
        </w:rPr>
        <w:t xml:space="preserve">, MP for Saint Boniface-Saint Vital, </w:t>
      </w:r>
      <w:hyperlink r:id="rId17" w:tooltip="Email this Member – Dan.Vandal@parl.gc.ca" w:history="1">
        <w:r w:rsidR="00342994">
          <w:rPr>
            <w:rStyle w:val="Hyperlink"/>
            <w:rFonts w:ascii="Calibri" w:hAnsi="Calibri" w:cs="Arial"/>
            <w:sz w:val="22"/>
            <w:szCs w:val="22"/>
            <w:shd w:val="clear" w:color="auto" w:fill="F2F2F2"/>
          </w:rPr>
          <w:t>Dan.Vandal@parl.gc.ca</w:t>
        </w:r>
      </w:hyperlink>
    </w:p>
    <w:p w14:paraId="3324A2CF" w14:textId="77777777" w:rsidR="00C71E56" w:rsidRDefault="00C71E56"/>
    <w:sectPr w:rsidR="00C71E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94"/>
    <w:rsid w:val="00342994"/>
    <w:rsid w:val="0038142E"/>
    <w:rsid w:val="009223B4"/>
    <w:rsid w:val="00C71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0F49"/>
  <w15:chartTrackingRefBased/>
  <w15:docId w15:val="{36E09371-5842-4B66-AD0F-1080F2A8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994"/>
    <w:pPr>
      <w:spacing w:after="0" w:line="240" w:lineRule="auto"/>
    </w:pPr>
    <w:rPr>
      <w:rFonts w:ascii="Times New Roman" w:eastAsia="Times New Roman" w:hAnsi="Times New Roman" w:cs="Times New Roman"/>
      <w:sz w:val="24"/>
      <w:szCs w:val="24"/>
      <w:lang w:val="fr-FR"/>
    </w:rPr>
  </w:style>
  <w:style w:type="paragraph" w:styleId="Heading4">
    <w:name w:val="heading 4"/>
    <w:basedOn w:val="Normal"/>
    <w:link w:val="Heading4Char"/>
    <w:uiPriority w:val="9"/>
    <w:semiHidden/>
    <w:unhideWhenUsed/>
    <w:qFormat/>
    <w:rsid w:val="00342994"/>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42994"/>
    <w:rPr>
      <w:rFonts w:ascii="Times New Roman" w:eastAsia="Times New Roman" w:hAnsi="Times New Roman" w:cs="Times New Roman"/>
      <w:b/>
      <w:bCs/>
      <w:sz w:val="24"/>
      <w:szCs w:val="24"/>
      <w:lang w:eastAsia="en-CA"/>
    </w:rPr>
  </w:style>
  <w:style w:type="character" w:styleId="Hyperlink">
    <w:name w:val="Hyperlink"/>
    <w:uiPriority w:val="99"/>
    <w:semiHidden/>
    <w:unhideWhenUsed/>
    <w:rsid w:val="00342994"/>
    <w:rPr>
      <w:color w:val="0000FF"/>
      <w:u w:val="single"/>
    </w:rPr>
  </w:style>
  <w:style w:type="paragraph" w:styleId="NormalWeb">
    <w:name w:val="Normal (Web)"/>
    <w:basedOn w:val="Normal"/>
    <w:uiPriority w:val="99"/>
    <w:semiHidden/>
    <w:unhideWhenUsed/>
    <w:rsid w:val="00342994"/>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3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gc.ca/Parliamentarians/en/members/Doug-Eyolfson(89027)" TargetMode="External"/><Relationship Id="rId13" Type="http://schemas.openxmlformats.org/officeDocument/2006/relationships/hyperlink" Target="mailto:MaryAnn.Mihychuk@parl.gc.c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rry.Duguid@parl.gc.ca" TargetMode="External"/><Relationship Id="rId12" Type="http://schemas.openxmlformats.org/officeDocument/2006/relationships/hyperlink" Target="http://www.ourcommons.ca/Parliamentarians/en/members/MaryAnn-Mihychuk(89037)" TargetMode="External"/><Relationship Id="rId17" Type="http://schemas.openxmlformats.org/officeDocument/2006/relationships/hyperlink" Target="mailto:Dan.Vandal@parl.gc.ca" TargetMode="External"/><Relationship Id="rId2" Type="http://schemas.openxmlformats.org/officeDocument/2006/relationships/settings" Target="settings.xml"/><Relationship Id="rId16" Type="http://schemas.openxmlformats.org/officeDocument/2006/relationships/hyperlink" Target="http://www.parl.gc.ca/Parliamentarians/en/members/Dan-Vandal(89045)" TargetMode="External"/><Relationship Id="rId1" Type="http://schemas.openxmlformats.org/officeDocument/2006/relationships/styles" Target="styles.xml"/><Relationship Id="rId6" Type="http://schemas.openxmlformats.org/officeDocument/2006/relationships/hyperlink" Target="http://www.parl.gc.ca/Parliamentarians/en/members/Terry-Duguid(31119)" TargetMode="External"/><Relationship Id="rId11" Type="http://schemas.openxmlformats.org/officeDocument/2006/relationships/hyperlink" Target="mailto:kevin.lamoureux@parl.gc.ca" TargetMode="External"/><Relationship Id="rId5" Type="http://schemas.openxmlformats.org/officeDocument/2006/relationships/hyperlink" Target="mailto:Jim.Carr@parl.gc.ca" TargetMode="External"/><Relationship Id="rId15" Type="http://schemas.openxmlformats.org/officeDocument/2006/relationships/hyperlink" Target="mailto:robert.falcon@parl.gc.ca" TargetMode="External"/><Relationship Id="rId10" Type="http://schemas.openxmlformats.org/officeDocument/2006/relationships/hyperlink" Target="http://www.ourcommons.ca/Parliamentarians/en/members/Kevin-Lamoureux(30552)" TargetMode="External"/><Relationship Id="rId19" Type="http://schemas.openxmlformats.org/officeDocument/2006/relationships/theme" Target="theme/theme1.xml"/><Relationship Id="rId4" Type="http://schemas.openxmlformats.org/officeDocument/2006/relationships/hyperlink" Target="mailto:Amarjeet.Sohi@parl.gc.ca" TargetMode="External"/><Relationship Id="rId9" Type="http://schemas.openxmlformats.org/officeDocument/2006/relationships/hyperlink" Target="mailto:Doug.Eyolfson@parl.gc.ca" TargetMode="External"/><Relationship Id="rId14" Type="http://schemas.openxmlformats.org/officeDocument/2006/relationships/hyperlink" Target="http://www.parl.gc.ca/Parliamentarians/en/members/Robert-Falcon-Ouellette(89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Mitchell</dc:creator>
  <cp:keywords/>
  <dc:description/>
  <cp:lastModifiedBy>Catherine Mitchell</cp:lastModifiedBy>
  <cp:revision>2</cp:revision>
  <dcterms:created xsi:type="dcterms:W3CDTF">2018-06-27T21:14:00Z</dcterms:created>
  <dcterms:modified xsi:type="dcterms:W3CDTF">2018-06-27T21:14:00Z</dcterms:modified>
</cp:coreProperties>
</file>